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EB6" w:rsidRDefault="00E72EB6" w:rsidP="00E72EB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133E3" w:rsidTr="009E3B87">
        <w:tc>
          <w:tcPr>
            <w:tcW w:w="4785" w:type="dxa"/>
          </w:tcPr>
          <w:p w:rsidR="007133E3" w:rsidRDefault="007133E3" w:rsidP="00E72EB6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9E3B87" w:rsidRPr="009E3B87" w:rsidRDefault="009E3B87" w:rsidP="009E3B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9E3B87" w:rsidRPr="009E3B87" w:rsidRDefault="009E3B87" w:rsidP="009E3B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FD30E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9E3B87" w:rsidRPr="009E3B87" w:rsidRDefault="009E3B87" w:rsidP="009E3B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7133E3" w:rsidRDefault="009E3B87" w:rsidP="00127C6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127C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127C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133E3" w:rsidRDefault="007133E3" w:rsidP="007133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4F50" w:rsidRDefault="00FF4F50" w:rsidP="007133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7133E3" w:rsidRPr="007133E3" w:rsidRDefault="007133E3" w:rsidP="00FF4F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133E3">
        <w:rPr>
          <w:rFonts w:ascii="Times New Roman" w:eastAsia="Times New Roman" w:hAnsi="Times New Roman" w:cs="Times New Roman"/>
          <w:b/>
          <w:bCs/>
          <w:sz w:val="36"/>
          <w:szCs w:val="36"/>
        </w:rPr>
        <w:t>ПОЛОЖЕНИЕ</w:t>
      </w:r>
    </w:p>
    <w:p w:rsidR="00E72EB6" w:rsidRDefault="007133E3" w:rsidP="00FF4F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133E3">
        <w:rPr>
          <w:rFonts w:ascii="Times New Roman" w:eastAsia="Times New Roman" w:hAnsi="Times New Roman" w:cs="Times New Roman"/>
          <w:b/>
          <w:bCs/>
          <w:sz w:val="32"/>
          <w:szCs w:val="32"/>
        </w:rPr>
        <w:t>о педагогическом совете М</w:t>
      </w:r>
      <w:r w:rsidR="00FD30EF">
        <w:rPr>
          <w:rFonts w:ascii="Times New Roman" w:eastAsia="Times New Roman" w:hAnsi="Times New Roman" w:cs="Times New Roman"/>
          <w:b/>
          <w:bCs/>
          <w:sz w:val="32"/>
          <w:szCs w:val="32"/>
        </w:rPr>
        <w:t>Б</w:t>
      </w:r>
      <w:r w:rsidRPr="007133E3">
        <w:rPr>
          <w:rFonts w:ascii="Times New Roman" w:eastAsia="Times New Roman" w:hAnsi="Times New Roman" w:cs="Times New Roman"/>
          <w:b/>
          <w:bCs/>
          <w:sz w:val="32"/>
          <w:szCs w:val="32"/>
        </w:rPr>
        <w:t>ОУ СОШ № 3</w:t>
      </w:r>
    </w:p>
    <w:p w:rsidR="00FF4F50" w:rsidRDefault="00FF4F50" w:rsidP="00FF4F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F4F50" w:rsidRPr="007133E3" w:rsidRDefault="00FF4F50" w:rsidP="00FF4F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>1.1. Педагогический совет</w:t>
      </w:r>
      <w:r w:rsidR="00FF4F50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FD30E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FF4F50">
        <w:rPr>
          <w:rFonts w:ascii="Times New Roman" w:eastAsia="Times New Roman" w:hAnsi="Times New Roman" w:cs="Times New Roman"/>
          <w:sz w:val="28"/>
          <w:szCs w:val="28"/>
        </w:rPr>
        <w:t>ОУ СОШ № 3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 является постоянно действующим органом управления образовательного учреждения для рассмотрения основных вопросов образовательного процесса.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1.2. В состав педагогического совета входят: директор </w:t>
      </w:r>
      <w:r w:rsidR="009E3B87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D30E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9E3B87">
        <w:rPr>
          <w:rFonts w:ascii="Times New Roman" w:eastAsia="Times New Roman" w:hAnsi="Times New Roman" w:cs="Times New Roman"/>
          <w:sz w:val="28"/>
          <w:szCs w:val="28"/>
        </w:rPr>
        <w:t xml:space="preserve">ОУ СОШ № 3 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(председатель), заместител</w:t>
      </w:r>
      <w:r w:rsidR="009E3B87">
        <w:rPr>
          <w:rFonts w:ascii="Times New Roman" w:eastAsia="Times New Roman" w:hAnsi="Times New Roman" w:cs="Times New Roman"/>
          <w:sz w:val="28"/>
          <w:szCs w:val="28"/>
        </w:rPr>
        <w:t>ь директора по учебной работе, заместитель директора по воспитательной работе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, педагоги, педагог-психолог, социальный педагог, библиотекарь, представитель учредителя. Педагогические работники могут быть избраны в состав педагогического совета.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1.3. Педагогический совет действует на основании Закона Российской Федерации "Об образовании", Типового положения об образовательном учреждении, Устава </w:t>
      </w:r>
      <w:r w:rsidR="00FF4F50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D30E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FF4F50">
        <w:rPr>
          <w:rFonts w:ascii="Times New Roman" w:eastAsia="Times New Roman" w:hAnsi="Times New Roman" w:cs="Times New Roman"/>
          <w:sz w:val="28"/>
          <w:szCs w:val="28"/>
        </w:rPr>
        <w:t>ОУ СОШ № 3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, настоящего положения.</w:t>
      </w:r>
    </w:p>
    <w:p w:rsidR="00E72EB6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1.4. Решения педагогического совета являются рекомендательными для коллектива образовательного учреждения. Решения педагогического совета, утвержденные приказом директора образовательного учреждения, являются </w:t>
      </w:r>
      <w:proofErr w:type="gramStart"/>
      <w:r w:rsidRPr="007133E3">
        <w:rPr>
          <w:rFonts w:ascii="Times New Roman" w:eastAsia="Times New Roman" w:hAnsi="Times New Roman" w:cs="Times New Roman"/>
          <w:sz w:val="28"/>
          <w:szCs w:val="28"/>
        </w:rPr>
        <w:t>обязательными к исполнению</w:t>
      </w:r>
      <w:proofErr w:type="gramEnd"/>
      <w:r w:rsidRPr="007133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4F50" w:rsidRPr="007133E3" w:rsidRDefault="00FF4F50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EB6" w:rsidRPr="007133E3" w:rsidRDefault="00E72EB6" w:rsidP="00FF4F50">
      <w:pPr>
        <w:tabs>
          <w:tab w:val="num" w:pos="2160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>2.  </w:t>
      </w:r>
      <w:r w:rsidRPr="007133E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И СОДЕРЖАНИЕ РАБОТЫ ПЕДАГОГИЧЕСКОГО СОВЕТА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2.1. Главными задачами педагогического совета являются: 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реализация государственной политики по вопросам образования;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ориентация деятельности педагогического коллектива учреждения на совершенствование образовательного процесса;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разработка содержания работы по общей методической теме образовательного учреждения;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right="142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внедрение в практическую деятельность педагогических работников достижений педагогической науки и передового педагогического </w:t>
      </w:r>
      <w:r w:rsidR="00FF4F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опыта;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решения вопросов о приеме, переводе и выпуске обучающихся (воспитанников), освоивших государственный стандарт образования, соответствующий лицензии данного учреждения.</w:t>
      </w:r>
    </w:p>
    <w:p w:rsidR="00E72EB6" w:rsidRPr="007133E3" w:rsidRDefault="00E72EB6" w:rsidP="00FF4F50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FF4F5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Педагогический совет осуществляет следующие функции:</w:t>
      </w:r>
    </w:p>
    <w:p w:rsidR="008450A2" w:rsidRPr="008450A2" w:rsidRDefault="008450A2" w:rsidP="008450A2">
      <w:pPr>
        <w:pStyle w:val="a9"/>
        <w:numPr>
          <w:ilvl w:val="0"/>
          <w:numId w:val="20"/>
        </w:numPr>
        <w:tabs>
          <w:tab w:val="left" w:pos="709"/>
        </w:tabs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определяет приоритетные направления развития школы;</w:t>
      </w:r>
    </w:p>
    <w:p w:rsidR="008450A2" w:rsidRPr="008450A2" w:rsidRDefault="008450A2" w:rsidP="008450A2">
      <w:pPr>
        <w:pStyle w:val="a9"/>
        <w:numPr>
          <w:ilvl w:val="0"/>
          <w:numId w:val="20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утверждает цели и задачи  уставной деятельности школы, план их реализации;</w:t>
      </w:r>
    </w:p>
    <w:p w:rsidR="008450A2" w:rsidRDefault="008450A2" w:rsidP="008450A2">
      <w:pPr>
        <w:pStyle w:val="a9"/>
        <w:numPr>
          <w:ilvl w:val="0"/>
          <w:numId w:val="1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обсуждает содержание учебного плана, принимает режим работы школы и утверждает годовой календарный учебный график;</w:t>
      </w:r>
    </w:p>
    <w:p w:rsidR="008450A2" w:rsidRDefault="008450A2" w:rsidP="008450A2">
      <w:pPr>
        <w:pStyle w:val="a9"/>
        <w:numPr>
          <w:ilvl w:val="0"/>
          <w:numId w:val="1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обсуждает и производит выбор различных вариантов содержания образования, форм, методов учебно-воспитательного процесса и способов их реализации; </w:t>
      </w:r>
    </w:p>
    <w:p w:rsidR="008450A2" w:rsidRDefault="008450A2" w:rsidP="008450A2">
      <w:pPr>
        <w:pStyle w:val="a9"/>
        <w:numPr>
          <w:ilvl w:val="0"/>
          <w:numId w:val="17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выносит предложения по развитию системы повышения квалификации педагогических работников, развитию их творческих инициатив;</w:t>
      </w:r>
    </w:p>
    <w:p w:rsidR="00E72EB6" w:rsidRPr="007133E3" w:rsidRDefault="00E72EB6" w:rsidP="008450A2">
      <w:pPr>
        <w:tabs>
          <w:tab w:val="num" w:pos="720"/>
        </w:tabs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заслушивает информацию и отчеты педагогических работников учреждения, доклады представителей организаций и учреждений, взаимодействующих со школой по вопросам образования и воспитания подрастающего поколения, в том числе сообщения о проверке соблюдения санитарно-гигиенического режима образовательного учреждения, об охране труда, здоровья и </w:t>
      </w:r>
      <w:proofErr w:type="gramStart"/>
      <w:r w:rsidRPr="007133E3">
        <w:rPr>
          <w:rFonts w:ascii="Times New Roman" w:eastAsia="Times New Roman" w:hAnsi="Times New Roman" w:cs="Times New Roman"/>
          <w:sz w:val="28"/>
          <w:szCs w:val="28"/>
        </w:rPr>
        <w:t>жизни</w:t>
      </w:r>
      <w:proofErr w:type="gramEnd"/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и др</w:t>
      </w:r>
      <w:r w:rsidR="00FF4F50">
        <w:rPr>
          <w:rFonts w:ascii="Times New Roman" w:eastAsia="Times New Roman" w:hAnsi="Times New Roman" w:cs="Times New Roman"/>
          <w:sz w:val="28"/>
          <w:szCs w:val="28"/>
        </w:rPr>
        <w:t>угие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 вопросы образовательной деятельности учреждения;</w:t>
      </w:r>
    </w:p>
    <w:p w:rsidR="008450A2" w:rsidRPr="008450A2" w:rsidRDefault="00E72EB6" w:rsidP="008450A2">
      <w:pPr>
        <w:tabs>
          <w:tab w:val="num" w:pos="720"/>
        </w:tabs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 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принимает решения о проведении промежуточной аттестации по результатам учебного года, о допуске учащихся к итоговой аттестации, предоставления обучающимся,</w:t>
      </w:r>
      <w:r w:rsidR="00FF4F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имеющим соответствующие медицинские показания, возможности сдать экзамены в "щадящем режиме", переводе учащихся в следующий класс</w:t>
      </w:r>
      <w:r w:rsidR="008450A2"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, условном переводе в следующий класс, а также (по согласованию с родителями (законными представителями) обучающегося) о его оставлении на повторное обучение в том же классе или продолжении обучения</w:t>
      </w:r>
      <w:proofErr w:type="gramEnd"/>
      <w:r w:rsidR="008450A2"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форме семейного образования</w:t>
      </w:r>
    </w:p>
    <w:p w:rsidR="00E72EB6" w:rsidRPr="00FF4F50" w:rsidRDefault="00E72EB6" w:rsidP="008450A2">
      <w:pPr>
        <w:pStyle w:val="a9"/>
        <w:numPr>
          <w:ilvl w:val="0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F50">
        <w:rPr>
          <w:rFonts w:ascii="Times New Roman" w:eastAsia="Times New Roman" w:hAnsi="Times New Roman" w:cs="Times New Roman"/>
          <w:sz w:val="28"/>
          <w:szCs w:val="28"/>
        </w:rPr>
        <w:t>выдаче соответствующих документов об образовании, о награждении обучающихся (воспитанников) за успехи в обучении грамотами, похвальными листами или медалями;</w:t>
      </w:r>
    </w:p>
    <w:p w:rsidR="00E72EB6" w:rsidRDefault="00E72EB6" w:rsidP="008450A2">
      <w:pPr>
        <w:tabs>
          <w:tab w:val="num" w:pos="720"/>
        </w:tabs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принимает решение об исключении обучающихся из образовательного учреждения, когда иные меры педагогического и дисциплинарного воздействия исчерпаны, в порядке определенном Законом РФ "Об образовании" и Уставом, своевременно (в трехдневный срок) доводится до сведения соответствующего муниципального отдела управления образованием (согласование решения проводится в органах местного самоуправления).</w:t>
      </w:r>
    </w:p>
    <w:p w:rsidR="008450A2" w:rsidRPr="008450A2" w:rsidRDefault="008450A2" w:rsidP="008450A2">
      <w:pPr>
        <w:pStyle w:val="a9"/>
        <w:numPr>
          <w:ilvl w:val="0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рекомендует состав экзаменационной комиссии в случае несогласия ученика или его родителей с годовой оценкой ученика;</w:t>
      </w:r>
    </w:p>
    <w:p w:rsidR="008450A2" w:rsidRPr="008450A2" w:rsidRDefault="008450A2" w:rsidP="008450A2">
      <w:pPr>
        <w:pStyle w:val="a9"/>
        <w:numPr>
          <w:ilvl w:val="0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рассматривает вопрос о сдаче в аренду закрепленных за школой объектов собственности и земельных участков (предварительно согласованных с Учредителем);</w:t>
      </w:r>
    </w:p>
    <w:p w:rsidR="008450A2" w:rsidRPr="008450A2" w:rsidRDefault="008450A2" w:rsidP="008450A2">
      <w:pPr>
        <w:pStyle w:val="a9"/>
        <w:numPr>
          <w:ilvl w:val="0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решает вопросы о поощрении и наказании учащихся в пределах своей компетенции, в соответствии с Правилами о поощрениях и взысканиях учащихся школы;</w:t>
      </w:r>
    </w:p>
    <w:p w:rsidR="008450A2" w:rsidRPr="008450A2" w:rsidRDefault="008450A2" w:rsidP="008450A2">
      <w:pPr>
        <w:pStyle w:val="a9"/>
        <w:numPr>
          <w:ilvl w:val="0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подводит итоги успеваемости учащихся за четверть, полугодие, год;</w:t>
      </w:r>
    </w:p>
    <w:p w:rsidR="008450A2" w:rsidRPr="008450A2" w:rsidRDefault="008450A2" w:rsidP="008450A2">
      <w:pPr>
        <w:pStyle w:val="a9"/>
        <w:numPr>
          <w:ilvl w:val="0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контролирует выполнение ранее принятых решений;</w:t>
      </w:r>
    </w:p>
    <w:p w:rsidR="008450A2" w:rsidRPr="008450A2" w:rsidRDefault="008450A2" w:rsidP="008450A2">
      <w:pPr>
        <w:pStyle w:val="a9"/>
        <w:numPr>
          <w:ilvl w:val="0"/>
          <w:numId w:val="16"/>
        </w:num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рассматривает и рекомендует к награждению работников, кандидатуры которых вносятся дирекцией школы.</w:t>
      </w:r>
    </w:p>
    <w:p w:rsidR="008450A2" w:rsidRPr="008450A2" w:rsidRDefault="008450A2" w:rsidP="008450A2">
      <w:pPr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50A2" w:rsidRPr="007133E3" w:rsidRDefault="008450A2" w:rsidP="00FF4F50">
      <w:pPr>
        <w:tabs>
          <w:tab w:val="num" w:pos="720"/>
        </w:tabs>
        <w:spacing w:after="0" w:line="240" w:lineRule="auto"/>
        <w:ind w:left="567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FF4F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133E3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И ОТВЕТСТВЕННОСТЬ ПЕДАГОГИЧЕСКОГО СОВЕТА</w:t>
      </w:r>
    </w:p>
    <w:p w:rsidR="00E72EB6" w:rsidRPr="007133E3" w:rsidRDefault="00FF4F50" w:rsidP="00FF4F50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E72EB6" w:rsidRPr="007133E3">
        <w:rPr>
          <w:rFonts w:ascii="Times New Roman" w:eastAsia="Times New Roman" w:hAnsi="Times New Roman" w:cs="Times New Roman"/>
          <w:sz w:val="28"/>
          <w:szCs w:val="28"/>
        </w:rPr>
        <w:t>1. Педагогический совет имеет право: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создавать временные и творческие объединения с приглашением специалистов различного профиля, консультантов для выработки рекомендаций с последующим рассмотрением их на педагогическом совете;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принимать окончательное решение по спорным вопросам</w:t>
      </w:r>
      <w:r w:rsidR="00FF4F5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 входящим в его компетенцию;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принимать, утверждать положения (локальные акты) с компетенцией, относящейся к объединениям по профессии.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>В необходимых случаях на заседание педсовета образовательного учреждения могут приглашаться представители общественных организаций, учреждений, взаимодействующих с данным образовательным учреждением по вопросам образования, родители обучающихся, представители учреждений, участвующих в финансировании данного образовательного учреждения и др. Необходимость их приглашения определяется председателем педсовета, учредителем. Лица, приглашенные на заседание педсовета, пользуются правом совещательного голоса.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3.2. Педагогический совет ответственен </w:t>
      </w:r>
      <w:proofErr w:type="gramStart"/>
      <w:r w:rsidRPr="007133E3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7133E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="007133E3">
        <w:rPr>
          <w:rFonts w:ascii="Times New Roman" w:eastAsia="Symbol" w:hAnsi="Times New Roman" w:cs="Times New Roman"/>
          <w:sz w:val="28"/>
          <w:szCs w:val="28"/>
        </w:rPr>
        <w:t xml:space="preserve"> 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выполнение своей работы;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соответствие принятых решений законодательству Российской Федерации "Об образовании", о защите прав детства;</w:t>
      </w:r>
    </w:p>
    <w:p w:rsidR="00E72EB6" w:rsidRPr="007133E3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учреждение образовательных программ, имеющих экспертное заключение;</w:t>
      </w:r>
    </w:p>
    <w:p w:rsidR="00E72EB6" w:rsidRDefault="00E72EB6" w:rsidP="00FF4F50">
      <w:pPr>
        <w:tabs>
          <w:tab w:val="num" w:pos="720"/>
        </w:tabs>
        <w:spacing w:after="0" w:line="240" w:lineRule="auto"/>
        <w:ind w:left="584" w:hanging="2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Symbol" w:eastAsia="Symbol" w:hAnsi="Symbol" w:cs="Symbol"/>
          <w:sz w:val="28"/>
          <w:szCs w:val="28"/>
        </w:rPr>
        <w:t></w:t>
      </w:r>
      <w:r w:rsidRPr="007133E3">
        <w:rPr>
          <w:rFonts w:ascii="Times New Roman" w:eastAsia="Symbol" w:hAnsi="Times New Roman" w:cs="Times New Roman"/>
          <w:sz w:val="28"/>
          <w:szCs w:val="28"/>
        </w:rPr>
        <w:t> 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принятие конкретных решений по каждому рассматриваемому вопросу с указанием ответственных лиц и сроков исполнения решений.</w:t>
      </w:r>
    </w:p>
    <w:p w:rsidR="00FF4F50" w:rsidRPr="007133E3" w:rsidRDefault="00FF4F50" w:rsidP="00FF4F50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EB6" w:rsidRPr="007133E3" w:rsidRDefault="00E72EB6" w:rsidP="00FF4F50">
      <w:pPr>
        <w:tabs>
          <w:tab w:val="num" w:pos="2160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>4.  </w:t>
      </w:r>
      <w:r w:rsidRPr="007133E3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 ДЕЯТЕЛЬНОСТИ ПЕДАГОГИЧЕСКОГО СОВЕТА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>4.1. Педагогический совет избирает из св</w:t>
      </w:r>
      <w:r w:rsidR="009E3B8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его состава секретаря совета. Секретарь педсовета работает на общественных началах.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>4.2. Педсовет работает по плану, являющемуся составной частью плана работы образовательного учреждения.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>4.3. Заседания педсовета созываются, как правило, не менее одного раза в квартал в соответствии с планом работы образовательного учреждения.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4.4. Решения педагогического совета принимаются большинством голосов при наличии на </w:t>
      </w:r>
      <w:r w:rsidR="007133E3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133E3">
        <w:rPr>
          <w:rFonts w:ascii="Times New Roman" w:eastAsia="Times New Roman" w:hAnsi="Times New Roman" w:cs="Times New Roman"/>
          <w:sz w:val="28"/>
          <w:szCs w:val="28"/>
        </w:rPr>
        <w:t>седании не менее двух третей его членов.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 xml:space="preserve">При равном количестве голосов решающим является голос председателя педагогического совета. 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lastRenderedPageBreak/>
        <w:t>4.5. Организацию выполнения решений педагогического совета осуществляет директор образовательного учреждения и ответственные лица, указанные в решении. Результаты этой работы сообщаются членам педагогического совета на последующих его заседаниях.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3E3">
        <w:rPr>
          <w:rFonts w:ascii="Times New Roman" w:eastAsia="Times New Roman" w:hAnsi="Times New Roman" w:cs="Times New Roman"/>
          <w:sz w:val="28"/>
          <w:szCs w:val="28"/>
        </w:rPr>
        <w:t>4.6. Директор образовательного учреждения в случае несогласия с решением педагогического совета приостанавливает выполнение решения, извещает об этом учредителей учреждения, которые в трехдневный срок при участии заинтересованных сторон обязаны рассмотреть данный вопрос и принять решение.</w:t>
      </w:r>
    </w:p>
    <w:p w:rsidR="00E72EB6" w:rsidRPr="007133E3" w:rsidRDefault="00E72EB6" w:rsidP="00FF4F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3B87" w:rsidRDefault="009E3B87" w:rsidP="009E3B87">
      <w:pPr>
        <w:shd w:val="clear" w:color="auto" w:fill="FFFFFF"/>
        <w:tabs>
          <w:tab w:val="left" w:leader="underscore" w:pos="8266"/>
          <w:tab w:val="left" w:leader="underscore" w:pos="8746"/>
        </w:tabs>
        <w:spacing w:after="0" w:line="240" w:lineRule="auto"/>
        <w:ind w:left="72"/>
        <w:rPr>
          <w:rFonts w:ascii="Times New Roman" w:eastAsia="Times New Roman" w:hAnsi="Times New Roman" w:cs="Times New Roman"/>
          <w:sz w:val="28"/>
          <w:szCs w:val="28"/>
        </w:rPr>
      </w:pPr>
    </w:p>
    <w:p w:rsidR="008450A2" w:rsidRPr="008450A2" w:rsidRDefault="008450A2" w:rsidP="008450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450A2" w:rsidRPr="008450A2" w:rsidRDefault="008450A2" w:rsidP="008450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845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ОКУМЕНТАЦИЯ И ОТЧЕТНОСТЬ</w:t>
      </w:r>
    </w:p>
    <w:p w:rsidR="008450A2" w:rsidRPr="008450A2" w:rsidRDefault="008450A2" w:rsidP="008450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5.1. На заседаниях педсовета ведется протокол. В протоколе фиксируется   ход обсуждения вопросов, выносимых на заседание педсовета, принимаемые решения, предложения и замечания. Нумерация протоколов ведется от начала учебного года. Протокол подписывается председателем и секретарем педагогического совета.</w:t>
      </w:r>
    </w:p>
    <w:p w:rsidR="008450A2" w:rsidRPr="008450A2" w:rsidRDefault="008450A2" w:rsidP="008450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0A2">
        <w:rPr>
          <w:rFonts w:ascii="Times New Roman" w:eastAsia="Times New Roman" w:hAnsi="Times New Roman" w:cs="Times New Roman"/>
          <w:color w:val="000000"/>
          <w:sz w:val="28"/>
          <w:szCs w:val="28"/>
        </w:rPr>
        <w:t>5.2. Протоколы заседаний и решений хранятся в делопроизводстве школы.</w:t>
      </w:r>
    </w:p>
    <w:p w:rsidR="008450A2" w:rsidRPr="008450A2" w:rsidRDefault="008450A2" w:rsidP="008450A2">
      <w:pPr>
        <w:shd w:val="clear" w:color="auto" w:fill="FFFFFF"/>
        <w:tabs>
          <w:tab w:val="left" w:leader="underscore" w:pos="8266"/>
          <w:tab w:val="left" w:leader="underscore" w:pos="8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0A2" w:rsidRDefault="008450A2" w:rsidP="008450A2">
      <w:pPr>
        <w:shd w:val="clear" w:color="auto" w:fill="FFFFFF"/>
        <w:tabs>
          <w:tab w:val="left" w:leader="underscore" w:pos="8266"/>
          <w:tab w:val="left" w:leader="underscore" w:pos="8746"/>
        </w:tabs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50A2" w:rsidRDefault="008450A2" w:rsidP="008450A2">
      <w:pPr>
        <w:shd w:val="clear" w:color="auto" w:fill="FFFFFF"/>
        <w:tabs>
          <w:tab w:val="left" w:leader="underscore" w:pos="8266"/>
          <w:tab w:val="left" w:leader="underscore" w:pos="8746"/>
        </w:tabs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3B87" w:rsidRPr="009E3B87" w:rsidRDefault="009E3B87" w:rsidP="009E3B87">
      <w:pPr>
        <w:shd w:val="clear" w:color="auto" w:fill="FFFFFF"/>
        <w:tabs>
          <w:tab w:val="left" w:leader="underscore" w:pos="8266"/>
          <w:tab w:val="left" w:leader="underscore" w:pos="8746"/>
        </w:tabs>
        <w:spacing w:after="0" w:line="240" w:lineRule="auto"/>
        <w:ind w:left="72"/>
        <w:rPr>
          <w:rFonts w:ascii="Times New Roman" w:hAnsi="Times New Roman" w:cs="Times New Roman"/>
        </w:rPr>
      </w:pPr>
      <w:r w:rsidRPr="009E3B87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9E3B87" w:rsidRPr="009E3B87" w:rsidRDefault="009E3B87" w:rsidP="009E3B87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 w:after="0" w:line="240" w:lineRule="auto"/>
        <w:rPr>
          <w:rFonts w:ascii="Times New Roman" w:hAnsi="Times New Roman" w:cs="Times New Roman"/>
        </w:rPr>
      </w:pPr>
      <w:r w:rsidRPr="009E3B87"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 w:rsidRPr="009E3B87"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 w:rsidRPr="009E3B87">
        <w:rPr>
          <w:rFonts w:ascii="Times New Roman" w:eastAsia="Times New Roman" w:hAnsi="Times New Roman" w:cs="Times New Roman"/>
          <w:spacing w:val="-6"/>
          <w:sz w:val="28"/>
          <w:szCs w:val="28"/>
        </w:rPr>
        <w:t>. 201</w:t>
      </w:r>
      <w:r w:rsidR="00FD30EF">
        <w:rPr>
          <w:rFonts w:ascii="Times New Roman" w:eastAsia="Times New Roman" w:hAnsi="Times New Roman" w:cs="Times New Roman"/>
          <w:spacing w:val="-6"/>
          <w:sz w:val="28"/>
          <w:szCs w:val="28"/>
        </w:rPr>
        <w:t>2</w:t>
      </w:r>
      <w:r w:rsidRPr="009E3B8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г.</w:t>
      </w:r>
    </w:p>
    <w:p w:rsidR="00E72EB6" w:rsidRPr="00E72EB6" w:rsidRDefault="00E72EB6" w:rsidP="00E72EB6">
      <w:pPr>
        <w:spacing w:before="43" w:after="43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72EB6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sectPr w:rsidR="00E72EB6" w:rsidRPr="00E72EB6" w:rsidSect="00FF4F5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959"/>
    <w:multiLevelType w:val="multilevel"/>
    <w:tmpl w:val="D9449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A72211"/>
    <w:multiLevelType w:val="multilevel"/>
    <w:tmpl w:val="3830F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44345E"/>
    <w:multiLevelType w:val="multilevel"/>
    <w:tmpl w:val="4D60D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3C3DE1"/>
    <w:multiLevelType w:val="hybridMultilevel"/>
    <w:tmpl w:val="572E03E6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>
    <w:nsid w:val="36297643"/>
    <w:multiLevelType w:val="multilevel"/>
    <w:tmpl w:val="7A98A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F76464"/>
    <w:multiLevelType w:val="multilevel"/>
    <w:tmpl w:val="15746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9507B3"/>
    <w:multiLevelType w:val="multilevel"/>
    <w:tmpl w:val="FD6EF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FD1706"/>
    <w:multiLevelType w:val="multilevel"/>
    <w:tmpl w:val="03425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02135"/>
    <w:multiLevelType w:val="multilevel"/>
    <w:tmpl w:val="2F984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AD2D29"/>
    <w:multiLevelType w:val="multilevel"/>
    <w:tmpl w:val="67EA0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886DCB"/>
    <w:multiLevelType w:val="multilevel"/>
    <w:tmpl w:val="CD106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C53648"/>
    <w:multiLevelType w:val="multilevel"/>
    <w:tmpl w:val="629C6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044928"/>
    <w:multiLevelType w:val="hybridMultilevel"/>
    <w:tmpl w:val="24788D16"/>
    <w:lvl w:ilvl="0" w:tplc="0392528C">
      <w:start w:val="4"/>
      <w:numFmt w:val="bullet"/>
      <w:lvlText w:val=""/>
      <w:lvlJc w:val="left"/>
      <w:pPr>
        <w:ind w:left="-66" w:hanging="360"/>
      </w:pPr>
      <w:rPr>
        <w:rFonts w:ascii="Symbol" w:eastAsia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EB7333"/>
    <w:multiLevelType w:val="hybridMultilevel"/>
    <w:tmpl w:val="694C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266CF"/>
    <w:multiLevelType w:val="multilevel"/>
    <w:tmpl w:val="DBAAC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A65097"/>
    <w:multiLevelType w:val="hybridMultilevel"/>
    <w:tmpl w:val="6812FA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55058F8"/>
    <w:multiLevelType w:val="multilevel"/>
    <w:tmpl w:val="BF9AF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5951E4"/>
    <w:multiLevelType w:val="hybridMultilevel"/>
    <w:tmpl w:val="9FAADD2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0"/>
  </w:num>
  <w:num w:numId="5">
    <w:abstractNumId w:val="1"/>
  </w:num>
  <w:num w:numId="6">
    <w:abstractNumId w:val="5"/>
  </w:num>
  <w:num w:numId="7">
    <w:abstractNumId w:val="4"/>
  </w:num>
  <w:num w:numId="8">
    <w:abstractNumId w:val="16"/>
  </w:num>
  <w:num w:numId="9">
    <w:abstractNumId w:val="11"/>
  </w:num>
  <w:num w:numId="10">
    <w:abstractNumId w:val="6"/>
  </w:num>
  <w:num w:numId="11">
    <w:abstractNumId w:val="14"/>
  </w:num>
  <w:num w:numId="12">
    <w:abstractNumId w:val="9"/>
  </w:num>
  <w:num w:numId="13">
    <w:abstractNumId w:val="2"/>
  </w:num>
  <w:num w:numId="14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15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  <w:lvlOverride w:ilvl="2">
      <w:lvl w:ilvl="2">
        <w:numFmt w:val="decimal"/>
        <w:lvlText w:val="%3."/>
        <w:lvlJc w:val="left"/>
      </w:lvl>
    </w:lvlOverride>
  </w:num>
  <w:num w:numId="16">
    <w:abstractNumId w:val="15"/>
  </w:num>
  <w:num w:numId="17">
    <w:abstractNumId w:val="13"/>
  </w:num>
  <w:num w:numId="18">
    <w:abstractNumId w:val="17"/>
  </w:num>
  <w:num w:numId="19">
    <w:abstractNumId w:val="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72EB6"/>
    <w:rsid w:val="000D714D"/>
    <w:rsid w:val="000E056A"/>
    <w:rsid w:val="00127C63"/>
    <w:rsid w:val="003D10E8"/>
    <w:rsid w:val="00485E5E"/>
    <w:rsid w:val="00503E74"/>
    <w:rsid w:val="005A0110"/>
    <w:rsid w:val="007133E3"/>
    <w:rsid w:val="008450A2"/>
    <w:rsid w:val="009E3B87"/>
    <w:rsid w:val="00E72EB6"/>
    <w:rsid w:val="00F5162F"/>
    <w:rsid w:val="00FD30EF"/>
    <w:rsid w:val="00FF4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2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72EB6"/>
    <w:rPr>
      <w:b/>
      <w:bCs/>
    </w:rPr>
  </w:style>
  <w:style w:type="character" w:styleId="a5">
    <w:name w:val="Emphasis"/>
    <w:basedOn w:val="a0"/>
    <w:uiPriority w:val="20"/>
    <w:qFormat/>
    <w:rsid w:val="00E72EB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72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2E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133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F4F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 стельца</dc:creator>
  <cp:keywords/>
  <dc:description/>
  <cp:lastModifiedBy>OWNER</cp:lastModifiedBy>
  <cp:revision>6</cp:revision>
  <dcterms:created xsi:type="dcterms:W3CDTF">2011-02-16T21:52:00Z</dcterms:created>
  <dcterms:modified xsi:type="dcterms:W3CDTF">2013-02-17T11:14:00Z</dcterms:modified>
</cp:coreProperties>
</file>